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8C1" w:rsidRDefault="000658C1" w:rsidP="00712B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58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85pt;height:631.4pt" o:ole="">
            <v:imagedata r:id="rId5" o:title=""/>
          </v:shape>
          <o:OLEObject Type="Embed" ProgID="AcroExch.Document.DC" ShapeID="_x0000_i1025" DrawAspect="Content" ObjectID="_1685775792" r:id="rId6"/>
        </w:object>
      </w:r>
    </w:p>
    <w:p w:rsidR="000658C1" w:rsidRDefault="000658C1" w:rsidP="00712B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58C1" w:rsidRDefault="000658C1" w:rsidP="00712B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58C1" w:rsidRDefault="000658C1" w:rsidP="00712B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58C1" w:rsidRDefault="000658C1" w:rsidP="00712B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58C1" w:rsidRDefault="000658C1" w:rsidP="00712B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58C1" w:rsidRDefault="000658C1" w:rsidP="00712B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58C1" w:rsidRDefault="000658C1" w:rsidP="00712B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2BD0" w:rsidRPr="00EF40FE" w:rsidRDefault="00ED39BB" w:rsidP="00712B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0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1. </w:t>
      </w:r>
      <w:r w:rsidR="00712BD0" w:rsidRPr="00EF40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AB3802" w:rsidRPr="00EF40FE" w:rsidRDefault="00712BD0" w:rsidP="008C20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Настоящие положение разработано для </w:t>
      </w:r>
      <w:r w:rsidR="008C2094" w:rsidRPr="00EF40FE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</w:t>
      </w:r>
      <w:r w:rsidR="00EF40FE">
        <w:rPr>
          <w:rFonts w:ascii="Times New Roman" w:hAnsi="Times New Roman" w:cs="Times New Roman"/>
          <w:sz w:val="24"/>
          <w:szCs w:val="24"/>
        </w:rPr>
        <w:t xml:space="preserve">о учреждения «Детский сад № 39 </w:t>
      </w:r>
      <w:r w:rsidR="008C2094" w:rsidRPr="00EF40FE">
        <w:rPr>
          <w:rFonts w:ascii="Times New Roman" w:hAnsi="Times New Roman" w:cs="Times New Roman"/>
          <w:sz w:val="24"/>
          <w:szCs w:val="24"/>
        </w:rPr>
        <w:t xml:space="preserve">«Килэчэк» </w:t>
      </w:r>
      <w:proofErr w:type="spellStart"/>
      <w:r w:rsidR="008C2094" w:rsidRPr="00EF40FE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="008C2094" w:rsidRPr="00EF40FE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  <w:r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23E47"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Учреждение</w:t>
      </w:r>
      <w:r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соответствии с </w:t>
      </w:r>
      <w:r w:rsidR="00EF40FE" w:rsidRPr="00EF40FE">
        <w:rPr>
          <w:rFonts w:ascii="Times New Roman" w:eastAsia="Times New Roman" w:hAnsi="Times New Roman" w:cs="Times New Roman"/>
          <w:sz w:val="24"/>
          <w:szCs w:val="24"/>
        </w:rPr>
        <w:t>Федеральным законом № 273-ФЗ от 29.12.2012г "Об образовании в Российской Федерации" с изменениями от 8 декабря 2020 года</w:t>
      </w:r>
      <w:r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Уставом Учреждения и регламентирует содержание и порядок проведения контрольной деятельности в </w:t>
      </w:r>
      <w:r w:rsidR="00E23E47"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2BD0" w:rsidRPr="00EF40FE" w:rsidRDefault="00712BD0" w:rsidP="00ED39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Контрольная деятельность – главный источни</w:t>
      </w:r>
      <w:r w:rsidR="004D26DA"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>к информации для диагностики со</w:t>
      </w:r>
      <w:r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стояния образов</w:t>
      </w:r>
      <w:r w:rsidR="004D26DA"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ательного и воспитательного проц</w:t>
      </w:r>
      <w:r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ессов, основных результатов деятельности </w:t>
      </w:r>
      <w:r w:rsidR="00E23E47"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12BD0" w:rsidRPr="00EF40FE" w:rsidRDefault="00712BD0" w:rsidP="00ED39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контрольной деятельностью понимается проведение администрацией </w:t>
      </w:r>
      <w:r w:rsidR="00E23E47"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1960ED"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</w:t>
      </w:r>
      <w:r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специально созданной комиссией наблюдений, обследований, осуществляемых в порядке руководства и контроля </w:t>
      </w:r>
      <w:r w:rsidR="004D26DA"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пределах своей компетенции за соблюдением работниками </w:t>
      </w:r>
      <w:r w:rsidR="00E23E47"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4D26DA"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законодательных и других нормативно – правовых актов РФ, Органов местного самоуправления, Учредителя.</w:t>
      </w:r>
    </w:p>
    <w:p w:rsidR="004D26DA" w:rsidRPr="00EF40FE" w:rsidRDefault="004D26DA" w:rsidP="00ED39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Контрольная деятельность – это мотивированный стимулирующий процесс, который призван снять затруднения участн</w:t>
      </w:r>
      <w:r w:rsid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иков образовательного процесса </w:t>
      </w:r>
      <w:r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повысить </w:t>
      </w:r>
      <w:proofErr w:type="gramStart"/>
      <w:r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 эффективность</w:t>
      </w:r>
      <w:proofErr w:type="gramEnd"/>
      <w:r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224C" w:rsidRPr="00EF40FE" w:rsidRDefault="004D26DA" w:rsidP="00ED39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Должностные лица, занимающиеся контрольной деятельностью, руководствуются Конституцией РФ, законодательством в области образования, указом Президента РФ, постановлениями и распоряжениями Правительства РФ, нормативными правовыми актами, изданными Минобразования РФ, органами местного самоуправления, Учредителем, Уставом </w:t>
      </w:r>
      <w:r w:rsidR="00E23E47"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локальными актами </w:t>
      </w:r>
      <w:r w:rsidR="00E23E47"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Приказами о проведении инспекционных проверок, </w:t>
      </w:r>
      <w:proofErr w:type="spellStart"/>
      <w:r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тарифно</w:t>
      </w:r>
      <w:proofErr w:type="spellEnd"/>
      <w:r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квалификационными характеристиками.</w:t>
      </w:r>
    </w:p>
    <w:p w:rsidR="00ED7633" w:rsidRPr="00EF40FE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Целями контрольной деятельности являются:</w:t>
      </w:r>
    </w:p>
    <w:p w:rsidR="00ED7633" w:rsidRPr="00EF40FE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совершенствование деятельности Учреждения;</w:t>
      </w:r>
    </w:p>
    <w:p w:rsidR="00ED7633" w:rsidRPr="00EF40FE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повышение профессионального мастерства и квалификации</w:t>
      </w:r>
      <w:r w:rsidR="0009224C"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 Учреждения;</w:t>
      </w:r>
    </w:p>
    <w:p w:rsidR="00ED7633" w:rsidRPr="00EF40FE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улучшение качества образования.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Изменения и дополнения в настоящее Положение вносят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руководителем Учреждения.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Срок данного Положения не ограничен. Данное Положение действует до принятия нового.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D7633" w:rsidRPr="008C2094" w:rsidRDefault="00ED7633" w:rsidP="0009224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 контрольной деятельности</w:t>
      </w:r>
    </w:p>
    <w:p w:rsidR="0009224C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Основными задачами контрольной деятельности являются:                                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  — контроль исполнения законодательства РФ, реализации прин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ципов государственной политики в области дошкольного образования;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выявление случаев нарушений и неисполнения законода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тельных и иных нормативно-правовых актов, регламентирующих деятельность Учреждения, принятие мер по их пресечению;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анализ причин, лежащих в основе нарушений, принятие мер по их предупреждению;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защита прав и свобод участников образовательного процесса;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анализ и экспертная оценка эффективности результатов де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ятельности педагогических работников;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изучение результатов педагогической деятельности, выяв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ление положительных и отрицательных тенденций в организации образовательного процесса и разработка на этой основе предло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жений по изучению, обобщению и распространению педагоги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ческого опыта и устранению негативных тенденций;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совершенствование качества воспитания и образования вос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питанников с одновременным повышением ответственности дол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жностных лиц за конечный результат;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контроль реализации образовательных программ, соблюде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Устава и иных локальных актов Учреждения;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анализ результатов исполнения приказов по Учреждению;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анализ и прогнозирование тенденций развития образователь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процесса в Учреждении;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оказание методической помощи педагогическим работни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кам в процессе контроля.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D7633" w:rsidRPr="008C2094" w:rsidRDefault="00ED7633" w:rsidP="0009224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Функции контрольной деятельности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Заведующий, старший воспитатель, старшая медицинская сестра, педагогические и иные работники, назначенные пр</w:t>
      </w:r>
      <w:r w:rsid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</w:t>
      </w:r>
      <w:r w:rsidR="00EF40F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зом заведующего Учреждением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конт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рольной деятельности, руководствуются системным подходом, который предполагает: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постоянство контроля, его осуществление по заранее разработанным алгоритмам, структурным схемам;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охват всех направлений педагогической деятельности;</w:t>
      </w:r>
    </w:p>
    <w:p w:rsidR="0009224C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широкое привлечение членов педагогического коллектива;                                   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серьезную теоретическую и методическую подготовку;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установление взаимосвязей и взаимодействия всех компо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нентов педагогического процесса;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комплексное использование форм и методов контрольной де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ятельности в зависимости от целевой установки, содержания педа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гогического процесса, квалификации педагогических работников, характера взаимоотношений в педагогическом коллективе;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соблюдение последовательности контроля.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Контрольная деятельность может осуществляться в виде пла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новых или оперативных проверок, мониторинга и проведения ад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министративных работ.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Контрольная деятельность в виде плановых проверок про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ходит в соответствии с утвержденным планом-графиком, кото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рый обеспечивает периодичность и исключает нерациональное д</w:t>
      </w:r>
      <w:r w:rsidR="0009224C"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r w:rsidR="0009224C"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лирование в организации про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верок и доводится до членов педаго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гического коллектива в начале учебного года.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Контрольная деятельность в виде оперативных проверок осуществляется для установления фактов и проверки сведений о нарушениях, указанных в обращениях родителей (законных пред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ставителей) или других граждан, организаций, урегулирования конфликтных ситуаций в отношениях между участниками образо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вательного процесса.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Контрольная деятельность в виде мониторинга предус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матривает сбор, системный учет, обработку и анализ информа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организация питания, выполнение режимных моментов, исполнительская дисциплина, учебно-методическое обеспечение, диагностика педагогического мастерства и т.д.).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Контрольная деятельность в виде административной ра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боты осуществляется заведующим Учреждением для проверки ка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чества воспитания и образования детей с одновременным повы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шением ответственности должностных лиц за конечный резуль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тат.</w:t>
      </w:r>
    </w:p>
    <w:p w:rsidR="0009224C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9224C"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Контрольная деятельность в 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имеет несколько видов:                        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предварительная — предварительное знакомство;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текущая — непосредственное наблюдение за педагогическим процессом;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итоговая</w:t>
      </w:r>
      <w:r w:rsidR="0009224C"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изучение результатов работы 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педагоги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ческих работников за полугодие, учебный год.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 совокупности вопросов, подлежащих</w:t>
      </w:r>
      <w:r w:rsidR="0009224C"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проверке, инс</w:t>
      </w:r>
      <w:r w:rsidR="0009224C"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пектирование про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водится в виде тематических (одно направление деятельности) или комплексных проверок (два и более направле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ний).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Тематический контроль проводится по отдельным про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блемам деятельности Учреждения.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Тематический контроль направлен не только на изучение фак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тического состояния дел по конкретному вопросу, но и на вне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дрение новых образовательных технологий, форм и методов рабо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ты, опыта мастеров педагогического труда.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контроля определяются в соответствии с годовым пла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работы Учреждения на основании проблемно-ориентирован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анализа работы Учреждения по итогам предыдущего учебно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года.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тематического контроля:</w:t>
      </w:r>
    </w:p>
    <w:p w:rsidR="00ED7633" w:rsidRPr="008C2094" w:rsidRDefault="0009224C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</w:t>
      </w:r>
      <w:r w:rsidR="00ED7633"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водятся тематические исследования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(анкетирование, те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стирование)</w:t>
      </w:r>
      <w:r w:rsidR="00ED7633"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анализируются практическая деятельность педагогических ра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ботников, посещение занятий, другие мероприятия с детьми, ро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дителями</w:t>
      </w:r>
      <w:r w:rsidR="0009224C"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(законных представителей)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режимные моменты, документация.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Одной из форм тематического контроля является персо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нальный контроль. В ходе персонального контроля проверяющий изучает: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уровень знаний педагога в области современных достижений психологической и педагогической науки, его профессиональное мастерство;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уровень овладения педагогом новыми образовательными тех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нологиями, наиболее эффективными формами, методами и при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емами обучения;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результаты работы педагога и пути их достижения;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способы повышения профессиональной квалификации пе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дагога.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Одной из форм комплексного контроля является фрон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тальный контроль. Фронтальный контроль проводится с целью получения полной информации о состоянии образовательного процесса. Фронтальный контроль предусматривает проверку в полном объеме педагогической работы в одной группе в течение нескольких дней. Эта форма контроля позволяет получить все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стороннюю информацию о выполнении программы воспитания в целом, дает материалы для глубокого педагогического анали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за, выводов и помогает определить дальнейшие направления в работе.</w:t>
      </w:r>
    </w:p>
    <w:p w:rsidR="00ED39BB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D7633" w:rsidRPr="008C2094" w:rsidRDefault="00ED7633" w:rsidP="0009224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Организация управления контрольной деятельностью.                                   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Контрольную деятельность в учреждении осуществляют за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ведующий, старший воспитатель, старшая медицинская сестра, педагогические и иные работники, назначенные заведующим.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Система контроля, контрольная деятельность является со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ставной частью годового плана работы Учреждения.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Заведующий издает приказ о сроках и теме предстоящего контроля, устанавливает срок предо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ставления итоговых материалов, назначает ответственного, дово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 до сведения проверяемых и проверяющих план пред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стоящего контроля.</w:t>
      </w:r>
    </w:p>
    <w:p w:rsidR="00ED7633" w:rsidRPr="008C2094" w:rsidRDefault="002D744B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План</w:t>
      </w:r>
      <w:r w:rsidR="00ED7633"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предстоящего контроля составляется стар</w:t>
      </w:r>
      <w:r w:rsidR="00ED7633"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шим воспитателем. План определяет вопросы конкрет</w:t>
      </w:r>
      <w:r w:rsidR="00ED7633"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проверки и должен обеспечить достоверность и сравнимость результатов контроля для подготовки итогового документа.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Периодичность и виды контрольной деятельности опреде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ляются необходимостью получения объективной информации о реальном состоянии дел и результатах педагогической деятельно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сти. Нормирование и тематика проверок находятся в исключи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тельной компетенции заведующего Учреждением.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Основания для контрольной деятельности: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план-график контроля;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задание руководства Учредителя — проверка состояния дел для подготовки управленческих решений;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обращение физических и юридических лиц по поводу нару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шений в области образования — оперативный контроль.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Продолжительность тематических или</w:t>
      </w:r>
      <w:r w:rsidR="0009224C"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комплексных (фрон</w:t>
      </w:r>
      <w:r w:rsidR="0009224C"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тальных) про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верок не должна превышать 5-10 дней, с посеще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нием не более 5 занятий, исследованием режимных моментов и других мероприятий.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4.8. План контроля в Учреждении разрабатывается и доводится до сведения работников в начале нового учебного года.</w:t>
      </w:r>
    </w:p>
    <w:p w:rsidR="00ED7633" w:rsidRPr="008C2094" w:rsidRDefault="0009224C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Проверяющие </w:t>
      </w:r>
      <w:r w:rsidR="00ED7633"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право запрашивать необходимую ин</w:t>
      </w:r>
      <w:r w:rsidR="00ED7633"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формацию, изучать документацию, относящуюся к предмету кон</w:t>
      </w:r>
      <w:r w:rsidR="00ED7633"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троля.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При обнаружении в ходе контрольной деятельности нару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шений законодательства РФ в области образования о них сообща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заведующему Учреждением.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При проведении планового контроля не требуется допол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нительного предупреждения, если в месячном плане указаны сроки контроля.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При проведении оперативных (экстренных) проверок педа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гогические и другие работники могут не предупреждаться заранее.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Экстренным случаем считается письменная жалоба родителей (за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конных представителей) на нарушение прав воспитанника, законо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дательства об образовании, а также случаи грубого нарушения зако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нодательства РФ, трудовой дисциплины работниками Учреждения.</w:t>
      </w:r>
    </w:p>
    <w:p w:rsidR="0009224C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Результаты контрольной деятельности оформляются в виде:            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аналитической справки;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справки о результатах контроля;</w:t>
      </w:r>
    </w:p>
    <w:p w:rsidR="0009224C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доклада о состоянии дел по проверяемому вопросу и др.                           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 Итоговый материал должен содержать констатацию фактов, вы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воды и при необходимости предложения.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Информация о результатах контрольной деятельности до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водится до работников Учреждения </w:t>
      </w:r>
      <w:r w:rsidR="00AA0F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14 дней после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0F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</w:t>
      </w:r>
      <w:r w:rsidR="00AA0F61" w:rsidRPr="00AA0F6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A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4.15. Проверяющие и проверяемые после ознакомления с ре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зультатами контрольной деятельности должны поставить </w:t>
      </w:r>
      <w:r w:rsidRPr="00AA0F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под итоговыми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документами. При этом проверяемые имеют право сделать запись о несогласии с результатами контроля в целом или по отдельным фактам и выводам. Если нет возможности получить подпись проверяемого, запись об этом делает председатель комис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сии, осуществляющий проверку, или заведующий Учреждением.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4.16. По итогам контроля, зависимости от его формы, целей, задач, а также с учетом реального положения дел: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проводятся заседания </w:t>
      </w:r>
      <w:r w:rsidR="00AA0F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совета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совещания</w:t>
      </w:r>
      <w:r w:rsidR="00AA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заведующей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педагогическим составом;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результаты контроля могут учитываться при аттестации пе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дагогических работников, но не являются основанием для заклю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чения аттестационной комиссии.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4.17. Заведующий Учреждением по результатам контроля при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нимает следующие решения: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 издании соответствующего приказа;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 обсуждении итоговых материалов контроля коллегиаль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органом;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 повторном контроле с привлечением определенных спе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циалистов (экспертов);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 привлечении к дисциплинарной ответственности должно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стных лиц, педагогических и других работников;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 поощрении работников и др.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4.18. О результатах проверки сведений, изложенных в обраще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ниях родителей, а также в обращении и запросах других граждан и организаций, сообщается им в установленном порядке и в уста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новленные сроки.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D7633" w:rsidRPr="008C2094" w:rsidRDefault="00ED7633" w:rsidP="0009224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участников контрольной деятельности.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 осуществлении контрольной деятельности проверяю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щий имеет право: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знакомиться с документацией в соответствии с функцио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нальными обязанностями педагогического работника, аналити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ческими материалами педагога;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изучать практическую деятельность педагогических работ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ников через посещение и анализ занятий, других мероприятий с детьми, наблюдение режимных моментов;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проводить экспертизу педагогической деятельности;</w:t>
      </w:r>
    </w:p>
    <w:p w:rsidR="00ED7633" w:rsidRPr="008C2094" w:rsidRDefault="00E23E47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про</w:t>
      </w:r>
      <w:r w:rsidR="00ED7633"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водить мониторинг образовательного процесса с после</w:t>
      </w:r>
      <w:r w:rsidR="00ED7633"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дующим анализом полученной информации;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организовывать социологические, психологические, педа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гогические исследования;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делать выводы и принимать управленческие решения.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Проверяемый педагогический работник имеет право:</w:t>
      </w:r>
    </w:p>
    <w:p w:rsidR="00E23E47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знать сроки контроля и критерии оценки его деятельности;                             </w:t>
      </w:r>
    </w:p>
    <w:p w:rsidR="00E23E47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знать цель, содержание, виды, формы и методы контроля;                               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своевременно знакомиться с выводами и рекомендациями проверяющих;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обратиться в комиссию</w:t>
      </w:r>
      <w:r w:rsidR="00AA0F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трудовым спорам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профсоюзного коми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тета Учреждения или вышестоящие органы управления образова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нием при несогласии с результатами контроля.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D7633" w:rsidRPr="008C2094" w:rsidRDefault="00ED7633" w:rsidP="0009224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Взаимосвязи с другими органами самоуправления.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Результаты контрольной деятельности могут быть представле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на рассмотрение и обсуждение в органы самоуправления Учреж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дения: </w:t>
      </w:r>
      <w:r w:rsidR="00642EAF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Общее собрание</w:t>
      </w:r>
      <w:r w:rsidR="00642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Совет родителей.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Органы самоуправления Учреждения могут выйти с пред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ложением к заведующему о проведении контрольной деятельно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по возникшим вопросам.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D7633" w:rsidRPr="008C2094" w:rsidRDefault="00ED7633" w:rsidP="0009224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Члены комиссии, занимающейся контрольной деятельно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 в Учреждении, несут ответственность за достоверность изла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гаемых фактов, представляемых в справках по итогам контроля.</w:t>
      </w:r>
    </w:p>
    <w:p w:rsidR="00E23E47" w:rsidRPr="008C2094" w:rsidRDefault="00E23E47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633" w:rsidRPr="008C2094" w:rsidRDefault="00ED7633" w:rsidP="0009224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Делопроизводство.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Справка по результатам контроля должна содержать в себе следующие разделы: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вид контроля;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форма контроля;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тема проверки;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цель проверки;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сроки проверки;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состав комиссии;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результаты проверки (перечень проверенных мероприятий, документации и пр.);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положительный опыт;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недостатки;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выводы;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предложения и рекомендации;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подписи членов комиссии;</w:t>
      </w:r>
    </w:p>
    <w:p w:rsidR="008C2094" w:rsidRPr="008C2094" w:rsidRDefault="008C2094" w:rsidP="008C2094">
      <w:pPr>
        <w:pStyle w:val="Style7"/>
        <w:widowControl/>
        <w:tabs>
          <w:tab w:val="left" w:pos="691"/>
        </w:tabs>
        <w:rPr>
          <w:rStyle w:val="FontStyle55"/>
          <w:sz w:val="24"/>
          <w:szCs w:val="24"/>
        </w:rPr>
      </w:pPr>
      <w:r w:rsidRPr="008C2094">
        <w:rPr>
          <w:rStyle w:val="FontStyle55"/>
          <w:sz w:val="24"/>
          <w:szCs w:val="24"/>
        </w:rPr>
        <w:t>8.2. В аналитической справке необходимо отразить следующую информацию:</w:t>
      </w:r>
    </w:p>
    <w:p w:rsidR="008C2094" w:rsidRPr="008C2094" w:rsidRDefault="008C2094" w:rsidP="008C2094">
      <w:pPr>
        <w:pStyle w:val="Style7"/>
        <w:widowControl/>
        <w:numPr>
          <w:ilvl w:val="0"/>
          <w:numId w:val="9"/>
        </w:numPr>
        <w:tabs>
          <w:tab w:val="left" w:pos="163"/>
        </w:tabs>
        <w:jc w:val="left"/>
        <w:rPr>
          <w:rStyle w:val="FontStyle55"/>
          <w:sz w:val="24"/>
          <w:szCs w:val="24"/>
        </w:rPr>
      </w:pPr>
      <w:r w:rsidRPr="008C2094">
        <w:rPr>
          <w:rStyle w:val="FontStyle55"/>
          <w:sz w:val="24"/>
          <w:szCs w:val="24"/>
        </w:rPr>
        <w:t>основание для проведения контрольного мероприятия;</w:t>
      </w:r>
    </w:p>
    <w:p w:rsidR="008C2094" w:rsidRPr="008C2094" w:rsidRDefault="008C2094" w:rsidP="008C2094">
      <w:pPr>
        <w:pStyle w:val="Style7"/>
        <w:widowControl/>
        <w:numPr>
          <w:ilvl w:val="0"/>
          <w:numId w:val="9"/>
        </w:numPr>
        <w:tabs>
          <w:tab w:val="left" w:pos="163"/>
        </w:tabs>
        <w:jc w:val="left"/>
        <w:rPr>
          <w:rStyle w:val="FontStyle55"/>
          <w:sz w:val="24"/>
          <w:szCs w:val="24"/>
        </w:rPr>
      </w:pPr>
      <w:r w:rsidRPr="008C2094">
        <w:rPr>
          <w:rStyle w:val="FontStyle55"/>
          <w:sz w:val="24"/>
          <w:szCs w:val="24"/>
        </w:rPr>
        <w:t>цель контрольного мероприятия;</w:t>
      </w:r>
    </w:p>
    <w:p w:rsidR="008C2094" w:rsidRPr="008C2094" w:rsidRDefault="008C2094" w:rsidP="008C2094">
      <w:pPr>
        <w:pStyle w:val="Style7"/>
        <w:widowControl/>
        <w:numPr>
          <w:ilvl w:val="0"/>
          <w:numId w:val="9"/>
        </w:numPr>
        <w:tabs>
          <w:tab w:val="left" w:pos="163"/>
        </w:tabs>
        <w:jc w:val="left"/>
        <w:rPr>
          <w:rStyle w:val="FontStyle55"/>
          <w:sz w:val="24"/>
          <w:szCs w:val="24"/>
        </w:rPr>
      </w:pPr>
      <w:r w:rsidRPr="008C2094">
        <w:rPr>
          <w:rStyle w:val="FontStyle55"/>
          <w:sz w:val="24"/>
          <w:szCs w:val="24"/>
        </w:rPr>
        <w:t>срок проведения контрольного мероприятия;</w:t>
      </w:r>
    </w:p>
    <w:p w:rsidR="008C2094" w:rsidRPr="008C2094" w:rsidRDefault="008C2094" w:rsidP="008C2094">
      <w:pPr>
        <w:pStyle w:val="Style7"/>
        <w:widowControl/>
        <w:numPr>
          <w:ilvl w:val="0"/>
          <w:numId w:val="9"/>
        </w:numPr>
        <w:tabs>
          <w:tab w:val="left" w:pos="163"/>
        </w:tabs>
        <w:jc w:val="left"/>
        <w:rPr>
          <w:rStyle w:val="FontStyle55"/>
          <w:sz w:val="24"/>
          <w:szCs w:val="24"/>
        </w:rPr>
      </w:pPr>
      <w:r w:rsidRPr="008C2094">
        <w:rPr>
          <w:rStyle w:val="FontStyle55"/>
          <w:sz w:val="24"/>
          <w:szCs w:val="24"/>
        </w:rPr>
        <w:t>проведенные контрольные действия;</w:t>
      </w:r>
    </w:p>
    <w:p w:rsidR="008C2094" w:rsidRPr="008C2094" w:rsidRDefault="008C2094" w:rsidP="008C2094">
      <w:pPr>
        <w:pStyle w:val="Style7"/>
        <w:widowControl/>
        <w:numPr>
          <w:ilvl w:val="0"/>
          <w:numId w:val="9"/>
        </w:numPr>
        <w:tabs>
          <w:tab w:val="left" w:pos="163"/>
        </w:tabs>
        <w:ind w:right="34"/>
        <w:rPr>
          <w:rStyle w:val="FontStyle55"/>
          <w:sz w:val="24"/>
          <w:szCs w:val="24"/>
        </w:rPr>
      </w:pPr>
      <w:r w:rsidRPr="008C2094">
        <w:rPr>
          <w:rStyle w:val="FontStyle55"/>
          <w:sz w:val="24"/>
          <w:szCs w:val="24"/>
        </w:rPr>
        <w:t>результаты контрольных действий, которые должны содержать констатацию как выявленных достижений, так и характеристику, и значимость выявленных нарушений и недостатков;</w:t>
      </w:r>
    </w:p>
    <w:p w:rsidR="008C2094" w:rsidRPr="008C2094" w:rsidRDefault="008C2094" w:rsidP="008C2094">
      <w:pPr>
        <w:pStyle w:val="Style7"/>
        <w:widowControl/>
        <w:numPr>
          <w:ilvl w:val="0"/>
          <w:numId w:val="9"/>
        </w:numPr>
        <w:tabs>
          <w:tab w:val="left" w:pos="163"/>
        </w:tabs>
        <w:jc w:val="left"/>
        <w:rPr>
          <w:rStyle w:val="FontStyle55"/>
          <w:sz w:val="24"/>
          <w:szCs w:val="24"/>
        </w:rPr>
      </w:pPr>
      <w:r w:rsidRPr="008C2094">
        <w:rPr>
          <w:rStyle w:val="FontStyle55"/>
          <w:sz w:val="24"/>
          <w:szCs w:val="24"/>
        </w:rPr>
        <w:t>вывод (выводы) по результатам контрольного мероприятия;</w:t>
      </w:r>
    </w:p>
    <w:p w:rsidR="008C2094" w:rsidRPr="008C2094" w:rsidRDefault="008C2094" w:rsidP="008C2094">
      <w:pPr>
        <w:pStyle w:val="Style7"/>
        <w:widowControl/>
        <w:numPr>
          <w:ilvl w:val="0"/>
          <w:numId w:val="8"/>
        </w:numPr>
        <w:tabs>
          <w:tab w:val="left" w:pos="158"/>
        </w:tabs>
        <w:rPr>
          <w:rStyle w:val="FontStyle55"/>
          <w:sz w:val="24"/>
          <w:szCs w:val="24"/>
        </w:rPr>
      </w:pPr>
      <w:r w:rsidRPr="008C2094">
        <w:rPr>
          <w:rStyle w:val="FontStyle55"/>
          <w:sz w:val="24"/>
          <w:szCs w:val="24"/>
        </w:rPr>
        <w:t>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недостатков;</w:t>
      </w:r>
    </w:p>
    <w:p w:rsidR="008C2094" w:rsidRPr="008C2094" w:rsidRDefault="008C2094" w:rsidP="008C2094">
      <w:pPr>
        <w:pStyle w:val="Style7"/>
        <w:widowControl/>
        <w:numPr>
          <w:ilvl w:val="0"/>
          <w:numId w:val="8"/>
        </w:numPr>
        <w:tabs>
          <w:tab w:val="left" w:pos="158"/>
        </w:tabs>
        <w:jc w:val="left"/>
        <w:rPr>
          <w:rStyle w:val="FontStyle55"/>
          <w:sz w:val="24"/>
          <w:szCs w:val="24"/>
        </w:rPr>
      </w:pPr>
      <w:r w:rsidRPr="008C2094">
        <w:rPr>
          <w:rStyle w:val="FontStyle55"/>
          <w:sz w:val="24"/>
          <w:szCs w:val="24"/>
        </w:rPr>
        <w:t>дата и подпись ответственного за написание справки.</w:t>
      </w:r>
    </w:p>
    <w:p w:rsidR="008C2094" w:rsidRPr="008C2094" w:rsidRDefault="008C2094" w:rsidP="008C2094">
      <w:pPr>
        <w:pStyle w:val="Style4"/>
        <w:widowControl/>
        <w:spacing w:line="322" w:lineRule="exact"/>
        <w:rPr>
          <w:rStyle w:val="FontStyle55"/>
          <w:sz w:val="24"/>
          <w:szCs w:val="24"/>
        </w:rPr>
      </w:pPr>
      <w:r w:rsidRPr="008C2094">
        <w:rPr>
          <w:rStyle w:val="FontStyle55"/>
          <w:sz w:val="24"/>
          <w:szCs w:val="24"/>
        </w:rPr>
        <w:t>8.3. При составлении аналитической справки должны соблюдаться следующие требования:</w:t>
      </w:r>
    </w:p>
    <w:p w:rsidR="008C2094" w:rsidRPr="008C2094" w:rsidRDefault="008C2094" w:rsidP="008C2094">
      <w:pPr>
        <w:pStyle w:val="Style7"/>
        <w:widowControl/>
        <w:numPr>
          <w:ilvl w:val="0"/>
          <w:numId w:val="8"/>
        </w:numPr>
        <w:tabs>
          <w:tab w:val="left" w:pos="158"/>
        </w:tabs>
        <w:rPr>
          <w:rStyle w:val="FontStyle55"/>
          <w:sz w:val="24"/>
          <w:szCs w:val="24"/>
        </w:rPr>
      </w:pPr>
      <w:r w:rsidRPr="008C2094">
        <w:rPr>
          <w:rStyle w:val="FontStyle55"/>
          <w:sz w:val="24"/>
          <w:szCs w:val="24"/>
        </w:rPr>
        <w:lastRenderedPageBreak/>
        <w:t>объективность, краткость и ясность при изложении результатов контрольного мероприятия;</w:t>
      </w:r>
    </w:p>
    <w:p w:rsidR="008C2094" w:rsidRPr="008C2094" w:rsidRDefault="008C2094" w:rsidP="008C2094">
      <w:pPr>
        <w:pStyle w:val="Style7"/>
        <w:widowControl/>
        <w:numPr>
          <w:ilvl w:val="0"/>
          <w:numId w:val="8"/>
        </w:numPr>
        <w:tabs>
          <w:tab w:val="left" w:pos="158"/>
        </w:tabs>
        <w:jc w:val="left"/>
        <w:rPr>
          <w:rStyle w:val="FontStyle55"/>
          <w:sz w:val="24"/>
          <w:szCs w:val="24"/>
        </w:rPr>
      </w:pPr>
      <w:r w:rsidRPr="008C2094">
        <w:rPr>
          <w:rStyle w:val="FontStyle55"/>
          <w:sz w:val="24"/>
          <w:szCs w:val="24"/>
        </w:rPr>
        <w:t>четкость формулировок содержания выявленных нарушений и недостатков;</w:t>
      </w:r>
    </w:p>
    <w:p w:rsidR="008C2094" w:rsidRPr="008C2094" w:rsidRDefault="008C2094" w:rsidP="008C2094">
      <w:pPr>
        <w:pStyle w:val="Style7"/>
        <w:widowControl/>
        <w:numPr>
          <w:ilvl w:val="0"/>
          <w:numId w:val="8"/>
        </w:numPr>
        <w:tabs>
          <w:tab w:val="left" w:pos="158"/>
        </w:tabs>
        <w:jc w:val="left"/>
        <w:rPr>
          <w:rStyle w:val="FontStyle55"/>
          <w:sz w:val="24"/>
          <w:szCs w:val="24"/>
        </w:rPr>
      </w:pPr>
      <w:r w:rsidRPr="008C2094">
        <w:rPr>
          <w:rStyle w:val="FontStyle55"/>
          <w:sz w:val="24"/>
          <w:szCs w:val="24"/>
        </w:rPr>
        <w:t>логическая и хронологическая последовательность излагаемого материала.</w:t>
      </w:r>
    </w:p>
    <w:p w:rsidR="00E23E47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8C2094"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результатам оперативного контроля проводится собесе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дование с проверяемым, при необходимости </w:t>
      </w:r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— готовится сооб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щение о состоянии дел на совещание</w:t>
      </w:r>
      <w:r w:rsid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заведующей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Педагогическом совете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</w:t>
      </w:r>
      <w:r w:rsid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</w:t>
      </w:r>
      <w:r w:rsid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работников</w:t>
      </w: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7633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8C1" w:rsidRPr="008C2094" w:rsidRDefault="000658C1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8C1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8940" w:dyaOrig="12631">
          <v:shape id="_x0000_i1026" type="#_x0000_t75" style="width:446.85pt;height:631.4pt" o:ole="">
            <v:imagedata r:id="rId7" o:title=""/>
          </v:shape>
          <o:OLEObject Type="Embed" ProgID="AcroExch.Document.DC" ShapeID="_x0000_i1026" DrawAspect="Content" ObjectID="_1685775793" r:id="rId8"/>
        </w:object>
      </w:r>
      <w:bookmarkStart w:id="0" w:name="_GoBack"/>
      <w:bookmarkEnd w:id="0"/>
    </w:p>
    <w:p w:rsidR="00ED7633" w:rsidRPr="008C2094" w:rsidRDefault="00ED7633" w:rsidP="00092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20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53841" w:rsidRPr="008C2094" w:rsidRDefault="00453841" w:rsidP="000922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53841" w:rsidRPr="008C2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CFA7770"/>
    <w:lvl w:ilvl="0">
      <w:numFmt w:val="bullet"/>
      <w:lvlText w:val="*"/>
      <w:lvlJc w:val="left"/>
    </w:lvl>
  </w:abstractNum>
  <w:abstractNum w:abstractNumId="1" w15:restartNumberingAfterBreak="0">
    <w:nsid w:val="128D65EC"/>
    <w:multiLevelType w:val="multilevel"/>
    <w:tmpl w:val="CE08AF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3E34D7"/>
    <w:multiLevelType w:val="multilevel"/>
    <w:tmpl w:val="8EE8E5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174B8F"/>
    <w:multiLevelType w:val="multilevel"/>
    <w:tmpl w:val="E4CE4DD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CF1479"/>
    <w:multiLevelType w:val="multilevel"/>
    <w:tmpl w:val="286646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894F0F"/>
    <w:multiLevelType w:val="multilevel"/>
    <w:tmpl w:val="774035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F34623"/>
    <w:multiLevelType w:val="multilevel"/>
    <w:tmpl w:val="DBD62D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6F3239"/>
    <w:multiLevelType w:val="multilevel"/>
    <w:tmpl w:val="F9FA92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628"/>
    <w:rsid w:val="000658C1"/>
    <w:rsid w:val="0009224C"/>
    <w:rsid w:val="001505CD"/>
    <w:rsid w:val="001960ED"/>
    <w:rsid w:val="002D744B"/>
    <w:rsid w:val="002E5286"/>
    <w:rsid w:val="00453841"/>
    <w:rsid w:val="004D26DA"/>
    <w:rsid w:val="00642EAF"/>
    <w:rsid w:val="00712BD0"/>
    <w:rsid w:val="008C2094"/>
    <w:rsid w:val="00AA0F61"/>
    <w:rsid w:val="00AB3802"/>
    <w:rsid w:val="00D16628"/>
    <w:rsid w:val="00E23E47"/>
    <w:rsid w:val="00ED39BB"/>
    <w:rsid w:val="00ED7633"/>
    <w:rsid w:val="00EF40FE"/>
    <w:rsid w:val="00F0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F3B00-812B-4187-8BEA-D5EAA49A0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7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7633"/>
    <w:rPr>
      <w:b/>
      <w:bCs/>
    </w:rPr>
  </w:style>
  <w:style w:type="paragraph" w:customStyle="1" w:styleId="Style4">
    <w:name w:val="Style4"/>
    <w:basedOn w:val="a"/>
    <w:uiPriority w:val="99"/>
    <w:rsid w:val="008C2094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C209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8C2094"/>
    <w:rPr>
      <w:rFonts w:ascii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42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2E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7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2376</Words>
  <Characters>13548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User_7_ds39</cp:lastModifiedBy>
  <cp:revision>3</cp:revision>
  <cp:lastPrinted>2021-06-09T12:35:00Z</cp:lastPrinted>
  <dcterms:created xsi:type="dcterms:W3CDTF">2021-06-09T12:36:00Z</dcterms:created>
  <dcterms:modified xsi:type="dcterms:W3CDTF">2021-06-21T07:17:00Z</dcterms:modified>
</cp:coreProperties>
</file>